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20" w:rsidRDefault="00885C20" w:rsidP="00885C20">
      <w:pPr>
        <w:pStyle w:val="a3"/>
        <w:spacing w:line="250" w:lineRule="atLeast"/>
        <w:jc w:val="center"/>
        <w:rPr>
          <w:color w:val="000000"/>
        </w:rPr>
      </w:pPr>
      <w:r>
        <w:rPr>
          <w:color w:val="000000"/>
          <w:sz w:val="26"/>
          <w:szCs w:val="26"/>
        </w:rPr>
        <w:t>УСЛОВИЯ СОГЛАШЕНИЯ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t> </w:t>
      </w:r>
      <w:r>
        <w:rPr>
          <w:sz w:val="20"/>
          <w:szCs w:val="20"/>
        </w:rPr>
        <w:t>1. Термины и определения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1.1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настоящей оферте, если контекст не требует иного, нижеприведенные термины имеют следующие значения и являются ее составной неотъемлемой частью:</w:t>
      </w:r>
    </w:p>
    <w:p w:rsidR="00885C20" w:rsidRPr="00885C20" w:rsidRDefault="00885C20" w:rsidP="00885C20">
      <w:pPr>
        <w:pStyle w:val="a3"/>
      </w:pPr>
      <w:r>
        <w:rPr>
          <w:sz w:val="20"/>
          <w:szCs w:val="20"/>
        </w:rPr>
        <w:t>• Продавец - Магазин "</w:t>
      </w:r>
      <w:r>
        <w:rPr>
          <w:sz w:val="20"/>
          <w:szCs w:val="20"/>
          <w:lang w:val="en-US"/>
        </w:rPr>
        <w:t>Star</w:t>
      </w:r>
      <w:r w:rsidRPr="00885C2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Phones</w:t>
      </w:r>
      <w:r>
        <w:rPr>
          <w:sz w:val="20"/>
          <w:szCs w:val="20"/>
        </w:rPr>
        <w:t>", размещенный в сети Интернет по адресу http://</w:t>
      </w:r>
      <w:r>
        <w:rPr>
          <w:sz w:val="20"/>
          <w:szCs w:val="20"/>
          <w:lang w:val="en-US"/>
        </w:rPr>
        <w:t>star</w:t>
      </w:r>
      <w:r w:rsidRPr="00885C20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phones</w:t>
      </w:r>
      <w:r w:rsidRPr="00885C20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885C20" w:rsidRDefault="00885C20" w:rsidP="00885C20">
      <w:pPr>
        <w:pStyle w:val="a3"/>
      </w:pPr>
      <w:r>
        <w:rPr>
          <w:sz w:val="20"/>
          <w:szCs w:val="20"/>
        </w:rPr>
        <w:t>• Покупатель - любое физическое лицо, акцептировавшее публичную оферту на условиях настоящей оферты.</w:t>
      </w:r>
    </w:p>
    <w:p w:rsidR="00885C20" w:rsidRDefault="00885C20" w:rsidP="00885C20">
      <w:pPr>
        <w:pStyle w:val="a3"/>
      </w:pPr>
      <w:r>
        <w:rPr>
          <w:sz w:val="20"/>
          <w:szCs w:val="20"/>
        </w:rPr>
        <w:t>• Интернет-магазин - официальный магазин Продавца. В рамках настоящего договора, понятия Интернет-магазин и Магазин являются равносильными и трактуются аутентично, по контексту оферты.</w:t>
      </w:r>
    </w:p>
    <w:p w:rsidR="00885C20" w:rsidRDefault="00885C20" w:rsidP="00885C20">
      <w:pPr>
        <w:pStyle w:val="a3"/>
      </w:pPr>
      <w:r>
        <w:rPr>
          <w:sz w:val="20"/>
          <w:szCs w:val="20"/>
        </w:rPr>
        <w:t xml:space="preserve">• Товар - объект соглашения сторон, перечень наименований ассортимента, представленный в </w:t>
      </w:r>
      <w:proofErr w:type="gramStart"/>
      <w:r>
        <w:rPr>
          <w:sz w:val="20"/>
          <w:szCs w:val="20"/>
        </w:rPr>
        <w:t>официальном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интернет-магазине</w:t>
      </w:r>
      <w:proofErr w:type="spellEnd"/>
      <w:r>
        <w:rPr>
          <w:sz w:val="20"/>
          <w:szCs w:val="20"/>
        </w:rPr>
        <w:t>.</w:t>
      </w:r>
    </w:p>
    <w:p w:rsidR="00885C20" w:rsidRDefault="00885C20" w:rsidP="00885C20">
      <w:pPr>
        <w:pStyle w:val="a3"/>
      </w:pPr>
      <w:r>
        <w:rPr>
          <w:sz w:val="20"/>
          <w:szCs w:val="20"/>
        </w:rPr>
        <w:t xml:space="preserve">• Правила продажи - правила продажи товаров в </w:t>
      </w:r>
      <w:proofErr w:type="spellStart"/>
      <w:proofErr w:type="gramStart"/>
      <w:r>
        <w:rPr>
          <w:sz w:val="20"/>
          <w:szCs w:val="20"/>
        </w:rPr>
        <w:t>интернет-магазине</w:t>
      </w:r>
      <w:proofErr w:type="spellEnd"/>
      <w:proofErr w:type="gramEnd"/>
      <w:r>
        <w:rPr>
          <w:sz w:val="20"/>
          <w:szCs w:val="20"/>
        </w:rPr>
        <w:t xml:space="preserve"> Продавца, опубликованные в разделе «Условия продажи»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 2. Общие положения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2.1 Настоящая публичная Оферта (в дальнейшем — Договор) является официальным предложением Продавца в адрес любого физического лица, обладающего дееспособностью и необходимым полномочием заключить с Продавцом договор купли-продажи Товара на условиях, определенных в настоящей оферте и содержит все существенные условия договора. </w:t>
      </w:r>
    </w:p>
    <w:p w:rsidR="00885C20" w:rsidRDefault="00885C20" w:rsidP="00885C20">
      <w:pPr>
        <w:pStyle w:val="a3"/>
      </w:pPr>
      <w:r>
        <w:t>2.2 Отношения в области защиты прав потребителей регулируются Гражданским кодексом Российской Федерации, Законом «О защите прав потребителей» и принимаемыми в соответствии с ним иными федеральными законами и правовыми актами Российской Федерации.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 3. Предмет Договора и цена Товара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3.1 Покупатель оплачивает товары, а продавец передает на условиях настоящего Договора. </w:t>
      </w:r>
    </w:p>
    <w:p w:rsidR="00885C20" w:rsidRDefault="00885C20" w:rsidP="00885C20">
      <w:pPr>
        <w:pStyle w:val="a3"/>
      </w:pPr>
      <w:r>
        <w:t>3.2 Право собственности на заказанные Товары переходит к Покупателю с момента оплаты Покупателем полной стоимости Товара и фактической передачи Товара Покупателю. </w:t>
      </w:r>
    </w:p>
    <w:p w:rsidR="00885C20" w:rsidRDefault="00885C20" w:rsidP="00885C20">
      <w:pPr>
        <w:pStyle w:val="a3"/>
      </w:pPr>
      <w:r>
        <w:t xml:space="preserve">3.3 Цены на Товар определяются Продавцом в одностороннем бесспорном порядке и указываются на страницах </w:t>
      </w:r>
      <w:proofErr w:type="spellStart"/>
      <w:proofErr w:type="gramStart"/>
      <w:r>
        <w:t>интернет-магазина</w:t>
      </w:r>
      <w:proofErr w:type="spellEnd"/>
      <w:proofErr w:type="gramEnd"/>
      <w:r>
        <w:t>. </w:t>
      </w:r>
    </w:p>
    <w:p w:rsidR="00885C20" w:rsidRDefault="00885C20" w:rsidP="00885C20">
      <w:pPr>
        <w:pStyle w:val="a3"/>
      </w:pPr>
      <w:r>
        <w:lastRenderedPageBreak/>
        <w:t>3.4 Цена товара указывается в рублях Российской Федерации.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 4. Момент заключения договора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4.1 Текст данного Договора является публичной офертой (в соответствии со статьей 435 и частью 2 статьи 437 Гражданского кодекса Российской Федерации). </w:t>
      </w:r>
    </w:p>
    <w:p w:rsidR="00885C20" w:rsidRDefault="00885C20" w:rsidP="00885C20">
      <w:pPr>
        <w:pStyle w:val="a3"/>
      </w:pPr>
      <w:r>
        <w:t>4.2 Акцептом настоящей оферты (договора) является оформление Покупателем заказа на Товар в соответствии с условиями настоящей оферты. </w:t>
      </w:r>
    </w:p>
    <w:p w:rsidR="00885C20" w:rsidRDefault="00885C20" w:rsidP="00885C20">
      <w:pPr>
        <w:pStyle w:val="a3"/>
      </w:pPr>
      <w:r>
        <w:t>4.3 Оформление Покупателем заказа на Товар производится путем оформления заказа на странице Товара и заполнения персональных данных с последующим нажатием кнопки "Подтверждение заказа". </w:t>
      </w:r>
    </w:p>
    <w:p w:rsidR="00885C20" w:rsidRDefault="00885C20" w:rsidP="00885C20">
      <w:pPr>
        <w:pStyle w:val="a3"/>
      </w:pPr>
      <w:r>
        <w:t>4.4 Договор, заключаемый на основании акцептирования Покупателем настоящей оферты, является договором присоединения, к которому Покупатель присоединяется без каких-либо исключений и/или оговорок. </w:t>
      </w:r>
    </w:p>
    <w:p w:rsidR="00885C20" w:rsidRDefault="00885C20" w:rsidP="00885C20">
      <w:pPr>
        <w:pStyle w:val="a3"/>
      </w:pPr>
      <w:r>
        <w:t xml:space="preserve">4.5 Факт оформления заказа Покупателем является безоговорочным фактом принятия Покупателем условий данного Договора. Покупатель, приобретший товар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Продавца (оформивший заказ товара), рассматривается как лицо, вступившее с Продавцом в отношения на условиях настоящего Договора.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 5. Права и обязанности сторон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5.1 Продавец обязуется: </w:t>
      </w:r>
    </w:p>
    <w:p w:rsidR="00885C20" w:rsidRDefault="00885C20" w:rsidP="00885C20">
      <w:pPr>
        <w:pStyle w:val="a3"/>
      </w:pPr>
      <w:r>
        <w:t>5.1.1</w:t>
      </w:r>
      <w:proofErr w:type="gramStart"/>
      <w:r>
        <w:t xml:space="preserve"> С</w:t>
      </w:r>
      <w:proofErr w:type="gramEnd"/>
      <w:r>
        <w:t xml:space="preserve"> момента заключения настоящего Договора обеспечить в полной мере все обязательства перед Покупателем в соответствии с условиями настоящего договора и действующего законодательства. </w:t>
      </w:r>
    </w:p>
    <w:p w:rsidR="00885C20" w:rsidRDefault="00885C20" w:rsidP="00885C20">
      <w:pPr>
        <w:pStyle w:val="a3"/>
      </w:pPr>
      <w:r>
        <w:t>5.1.2</w:t>
      </w:r>
      <w:proofErr w:type="gramStart"/>
      <w:r>
        <w:t xml:space="preserve"> О</w:t>
      </w:r>
      <w:proofErr w:type="gramEnd"/>
      <w:r>
        <w:t>брабатывать персональные данные Покупателя и обеспечивать их конфиденциальность в порядке, установленном действующим законодательством. </w:t>
      </w:r>
    </w:p>
    <w:p w:rsidR="00885C20" w:rsidRDefault="00885C20" w:rsidP="00885C20">
      <w:pPr>
        <w:pStyle w:val="a3"/>
      </w:pPr>
      <w:r>
        <w:t>5.1.3</w:t>
      </w:r>
      <w:proofErr w:type="gramStart"/>
      <w:r>
        <w:t xml:space="preserve"> П</w:t>
      </w:r>
      <w:proofErr w:type="gramEnd"/>
      <w:r>
        <w:t xml:space="preserve">ринимая настоящую оферту, Покупатель выражает согласие и разрешает Продавцу обрабатывать свои персональные данные, в том числе фамилию, имя, отчество, дата рождения, пол, место работы и должность, почтовый адрес; </w:t>
      </w:r>
      <w:proofErr w:type="gramStart"/>
      <w:r>
        <w:t>домашний, рабочий, мобильный телефоны, адрес электронной почты, включая сбор, систематизацию, накопление, хранение, уточнение (обновление, изменение), использование, распространение (в том числе передачу на территории Российской Федерации и трансграничную передачу), обезличивание, блокирование, уничтожение персональных данных, а также передачу их контрагентам Продавца с целью дальнейшей обработки (включая сбор, систематизацию, накопление, хранение, уточнение (обновление, изменение), использование, распространение (в том числе передачу на территории Российской</w:t>
      </w:r>
      <w:proofErr w:type="gramEnd"/>
      <w:r>
        <w:t xml:space="preserve"> </w:t>
      </w:r>
      <w:proofErr w:type="gramStart"/>
      <w:r>
        <w:t xml:space="preserve">Федерации и трансграничную передачу), обезличивание, блокирование, </w:t>
      </w:r>
      <w:r>
        <w:lastRenderedPageBreak/>
        <w:t>уничтожение персональных данных) для проведения исследований, направленных на улучшение качества услуг, для проведения маркетинговых программ, статистических исследований, а также для продвижения услуг на рынке путем осуществления прямых контактов с Покупателем с помощью различных средств связи, включая, но, не ограничиваясь: почтовая рассылка, электронная почта, телефон, факсимильная связь, сеть Интернет.</w:t>
      </w:r>
      <w:proofErr w:type="gramEnd"/>
      <w:r>
        <w:t xml:space="preserve"> Покупатель выражает согласие и разрешает Продавцу и контрагентам Продавца обрабатывать персональные данные Покупателя, с помощью автоматизированных систем управления базами данных, а также иных программных средств, специально разработанных по поручению Продавца. </w:t>
      </w:r>
      <w:proofErr w:type="gramStart"/>
      <w:r>
        <w:t>Работа с такими системами осуществляется по предписанному оператором алгоритму (сбор, систематизация, накопление, хранение, уточнение, использование, блокирование, уничтожение).</w:t>
      </w:r>
      <w:proofErr w:type="gramEnd"/>
      <w:r>
        <w:t xml:space="preserve"> </w:t>
      </w:r>
      <w:proofErr w:type="gramStart"/>
      <w:r>
        <w:t>Покупатель соглашается с тем, что, если это необходимо для реализации целей, указанных в настоящей оферте, его персональные данные, полученные Продавцом, могут быть переданы третьим лицам, которым Продавец может поручить обработку персональных данных Покупателя на основании договора, заключенного с такими лицами, при условии соблюдения требований законодательства Российской Федерации об обеспечении такими третьими лицами конфиденциальности персональных данных и безопасности персональных данных при</w:t>
      </w:r>
      <w:proofErr w:type="gramEnd"/>
      <w:r>
        <w:t xml:space="preserve"> их обработке. При передаче указанных данных Покупателя Продавец предупреждает лиц, получающих персональные данные Покупателя, о том, что эти данные являются конфиденциальными и могут быть использованы лишь в целях, для которых они сообщены, и требует от этих лиц соблюдения этого правила. Покупатель вправе запросить у Продавца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данных, отправив соответствующий письменный запрос на имя Продавца на почтовый адрес. Данное Покупателем согласие на обработку его персональных данных является бессрочным и может быть отозвано посредством направления Покупателем письменного заявления в адрес Продавца на почтовый адрес.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5.2 Продавец имеет право </w:t>
      </w:r>
    </w:p>
    <w:p w:rsidR="00885C20" w:rsidRDefault="00885C20" w:rsidP="00885C20">
      <w:pPr>
        <w:pStyle w:val="a3"/>
      </w:pPr>
      <w:r>
        <w:t>5.2.1</w:t>
      </w:r>
      <w:proofErr w:type="gramStart"/>
      <w:r>
        <w:t xml:space="preserve"> И</w:t>
      </w:r>
      <w:proofErr w:type="gramEnd"/>
      <w:r>
        <w:t xml:space="preserve">зменять настоящий Договор, цены на Товар и Тарифы на сопутствующие услуги, способы и сроки оплаты и доставки товара в одностороннем порядке, помещая их на страницах </w:t>
      </w:r>
      <w:proofErr w:type="spellStart"/>
      <w:r>
        <w:t>интернет-магазина</w:t>
      </w:r>
      <w:proofErr w:type="spellEnd"/>
      <w:r>
        <w:t>. Все изменения вступают в силу немедленно после публикации, и считаются доведенными до сведения Покупателя с момента такой публикации. Это не относится к уже оформленным и оплаченным заказам. </w:t>
      </w:r>
    </w:p>
    <w:p w:rsidR="00885C20" w:rsidRDefault="00885C20" w:rsidP="00885C20">
      <w:pPr>
        <w:pStyle w:val="a3"/>
      </w:pPr>
      <w:r>
        <w:t>5.2.2</w:t>
      </w:r>
      <w:proofErr w:type="gramStart"/>
      <w:r>
        <w:t xml:space="preserve"> О</w:t>
      </w:r>
      <w:proofErr w:type="gramEnd"/>
      <w:r>
        <w:t>существлять записи телефонных переговоров с Покупателем. В соответствии с п. 4 ст. 16 Федерального закона «Об информации, информационных технологиях и о защите информации»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 </w:t>
      </w:r>
    </w:p>
    <w:p w:rsidR="00885C20" w:rsidRDefault="00885C20" w:rsidP="00885C20">
      <w:pPr>
        <w:pStyle w:val="a3"/>
      </w:pPr>
      <w:r>
        <w:t>5.2.3</w:t>
      </w:r>
      <w:proofErr w:type="gramStart"/>
      <w:r>
        <w:t xml:space="preserve"> П</w:t>
      </w:r>
      <w:proofErr w:type="gramEnd"/>
      <w:r>
        <w:t>еред поставкой заказанного Клиентом товара Продавец имеет право потребовать от Клиента 100 % предоплаты заказанного товара. Продавец имеет право отказать Клиенту в доставке товара при отсутствии такой оплаты. </w:t>
      </w:r>
    </w:p>
    <w:p w:rsidR="00885C20" w:rsidRDefault="00885C20" w:rsidP="00885C20">
      <w:pPr>
        <w:pStyle w:val="a3"/>
      </w:pPr>
      <w:r>
        <w:t xml:space="preserve">5.2.4 Продавец вправе произвести </w:t>
      </w:r>
      <w:proofErr w:type="gramStart"/>
      <w:r>
        <w:t>ограничения</w:t>
      </w:r>
      <w:proofErr w:type="gramEnd"/>
      <w:r>
        <w:t xml:space="preserve"> одновременно доставляемого Клиенту Товара.</w:t>
      </w:r>
    </w:p>
    <w:p w:rsidR="00885C20" w:rsidRDefault="00885C20" w:rsidP="00885C20">
      <w:pPr>
        <w:pStyle w:val="a3"/>
      </w:pPr>
      <w:r>
        <w:lastRenderedPageBreak/>
        <w:t>5.25 Продавец имеет право установить Покупателю ограничения на резервирование Товара.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5.3 Покупатель обязуется </w:t>
      </w:r>
    </w:p>
    <w:p w:rsidR="00885C20" w:rsidRDefault="00885C20" w:rsidP="00885C20">
      <w:pPr>
        <w:pStyle w:val="a3"/>
      </w:pPr>
      <w:r>
        <w:t>5.3.1</w:t>
      </w:r>
      <w:proofErr w:type="gramStart"/>
      <w:r>
        <w:t xml:space="preserve"> Д</w:t>
      </w:r>
      <w:proofErr w:type="gramEnd"/>
      <w:r>
        <w:t xml:space="preserve">о момента заключения Договора ознакомиться с содержанием и условиями Договора, ценами на Товар, предлагаемыми Продавцом в </w:t>
      </w:r>
      <w:proofErr w:type="spellStart"/>
      <w:r>
        <w:t>интернет-магазине</w:t>
      </w:r>
      <w:proofErr w:type="spellEnd"/>
      <w:r>
        <w:t>. </w:t>
      </w:r>
    </w:p>
    <w:p w:rsidR="00885C20" w:rsidRDefault="00885C20" w:rsidP="00885C20">
      <w:pPr>
        <w:pStyle w:val="a3"/>
      </w:pPr>
      <w:r>
        <w:t>5.3.2</w:t>
      </w:r>
      <w:proofErr w:type="gramStart"/>
      <w:r>
        <w:t xml:space="preserve"> В</w:t>
      </w:r>
      <w:proofErr w:type="gramEnd"/>
      <w:r>
        <w:t>о исполнение Продавцом своих обязательств перед Покупателем последний должен сообщить все необходимые данные, однозначно идентифицирующие его как покупателя, и достаточные для доставки Покупателю оплаченного им Товара. </w:t>
      </w:r>
    </w:p>
    <w:p w:rsidR="00885C20" w:rsidRDefault="00885C20" w:rsidP="00885C20">
      <w:pPr>
        <w:pStyle w:val="a3"/>
      </w:pPr>
      <w:r>
        <w:t>5.3.3</w:t>
      </w:r>
      <w:proofErr w:type="gramStart"/>
      <w:r>
        <w:t xml:space="preserve"> О</w:t>
      </w:r>
      <w:proofErr w:type="gramEnd"/>
      <w:r>
        <w:t>платить заказанный Товар и его доставку на условиях настоящего договора. </w:t>
      </w:r>
    </w:p>
    <w:p w:rsidR="00885C20" w:rsidRDefault="00885C20" w:rsidP="00885C20">
      <w:pPr>
        <w:pStyle w:val="a3"/>
      </w:pPr>
      <w:r>
        <w:t>5.3.4</w:t>
      </w:r>
      <w:proofErr w:type="gramStart"/>
      <w:r>
        <w:t xml:space="preserve"> С</w:t>
      </w:r>
      <w:proofErr w:type="gramEnd"/>
      <w:r>
        <w:t>облюдать Правила продажи.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 6. Доставка товара </w:t>
      </w:r>
    </w:p>
    <w:p w:rsidR="00885C20" w:rsidRDefault="00885C20" w:rsidP="00885C20">
      <w:pPr>
        <w:pStyle w:val="a3"/>
      </w:pPr>
      <w:r>
        <w:t>6.1 Доставка Товара Покупателю осуществляется в сроки и на условиях, изложенных в Правилах продажи. </w:t>
      </w:r>
    </w:p>
    <w:p w:rsidR="00885C20" w:rsidRDefault="00885C20" w:rsidP="00885C20">
      <w:pPr>
        <w:pStyle w:val="a3"/>
      </w:pPr>
      <w:r>
        <w:t>6.2</w:t>
      </w:r>
      <w:proofErr w:type="gramStart"/>
      <w:r>
        <w:t xml:space="preserve"> П</w:t>
      </w:r>
      <w:proofErr w:type="gramEnd"/>
      <w:r>
        <w:t>ри курьерской доставке Товара Клиент в реестре Доставки ставит свою подпись на против тех позиций Товара, которые Клиент приобрел. Данная подпись служит подтверждением того, что Клиент не имеет претензий к комплектации заказа, к количеству и внешнему виду Товара.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 7. Отзыв оферты </w:t>
      </w:r>
    </w:p>
    <w:p w:rsidR="00885C20" w:rsidRDefault="00885C20" w:rsidP="00885C20">
      <w:pPr>
        <w:pStyle w:val="a3"/>
      </w:pPr>
      <w:r>
        <w:t>7.1 Отзыв оферты (Договора) может быть осуществлён Продавцом в любое время, но это не является основанием для отказа от обязатель</w:t>
      </w:r>
      <w:proofErr w:type="gramStart"/>
      <w:r>
        <w:t>ств Пр</w:t>
      </w:r>
      <w:proofErr w:type="gramEnd"/>
      <w:r>
        <w:t xml:space="preserve">одавца по уже заключённым договорам. Продавец обязуется разместить уведомление об отзыве оферты, в своем </w:t>
      </w:r>
      <w:proofErr w:type="spellStart"/>
      <w:proofErr w:type="gramStart"/>
      <w:r>
        <w:t>интернет-магазине</w:t>
      </w:r>
      <w:proofErr w:type="spellEnd"/>
      <w:proofErr w:type="gramEnd"/>
      <w:r>
        <w:t>, с указанием точного времени (4-й часовой пояс (Москва)) отзыва оферты, не менее чем за 12 часов до факта наступления события отзыва (приостановки) действия Оферты.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8. Ответственность Сторон </w:t>
      </w:r>
    </w:p>
    <w:p w:rsidR="00885C20" w:rsidRDefault="00885C20" w:rsidP="00885C20">
      <w:pPr>
        <w:pStyle w:val="a3"/>
      </w:pPr>
      <w:r>
        <w:t>8.1</w:t>
      </w:r>
      <w:proofErr w:type="gramStart"/>
      <w:r>
        <w:t xml:space="preserve"> З</w:t>
      </w:r>
      <w:proofErr w:type="gramEnd"/>
      <w:r>
        <w:t>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Федерации. </w:t>
      </w:r>
    </w:p>
    <w:p w:rsidR="00885C20" w:rsidRDefault="00885C20" w:rsidP="00885C20">
      <w:pPr>
        <w:pStyle w:val="a3"/>
      </w:pPr>
      <w:r>
        <w:t>8.2</w:t>
      </w:r>
      <w:proofErr w:type="gramStart"/>
      <w:r>
        <w:t xml:space="preserve"> В</w:t>
      </w:r>
      <w:proofErr w:type="gramEnd"/>
      <w:r>
        <w:t xml:space="preserve">ся текстовая информация и графические изображения, размещенные в </w:t>
      </w:r>
      <w:proofErr w:type="spellStart"/>
      <w:r>
        <w:t>интернет-магазине</w:t>
      </w:r>
      <w:proofErr w:type="spellEnd"/>
      <w:r>
        <w:t xml:space="preserve"> имеют законного правообладателя. Незаконное использование указанной информации и изображений преследуется в соответствии с действующим законодательством Российской Федерации. </w:t>
      </w:r>
    </w:p>
    <w:p w:rsidR="00885C20" w:rsidRDefault="00885C20" w:rsidP="00885C20">
      <w:pPr>
        <w:pStyle w:val="a3"/>
      </w:pPr>
    </w:p>
    <w:p w:rsidR="00885C20" w:rsidRDefault="00885C20" w:rsidP="00885C20">
      <w:pPr>
        <w:pStyle w:val="a3"/>
      </w:pPr>
      <w:r>
        <w:rPr>
          <w:sz w:val="20"/>
          <w:szCs w:val="20"/>
        </w:rPr>
        <w:t> 9. Прочие условия </w:t>
      </w:r>
    </w:p>
    <w:p w:rsidR="00885C20" w:rsidRDefault="00885C20" w:rsidP="00885C20">
      <w:pPr>
        <w:pStyle w:val="a3"/>
      </w:pPr>
      <w:r>
        <w:t>9.1</w:t>
      </w:r>
      <w:proofErr w:type="gramStart"/>
      <w:r>
        <w:t xml:space="preserve"> В</w:t>
      </w:r>
      <w:proofErr w:type="gramEnd"/>
      <w:r>
        <w:t>се споры, связанные с неисполнением или ненадлежащим исполнением своих обязательств по настоящему договору, стороны будут стараться решить в ходе переговоров. </w:t>
      </w:r>
    </w:p>
    <w:p w:rsidR="00885C20" w:rsidRDefault="00885C20" w:rsidP="00885C20">
      <w:pPr>
        <w:pStyle w:val="a3"/>
      </w:pPr>
      <w:r>
        <w:t>9.2</w:t>
      </w:r>
      <w:proofErr w:type="gramStart"/>
      <w:r>
        <w:t xml:space="preserve"> В</w:t>
      </w:r>
      <w:proofErr w:type="gramEnd"/>
      <w:r>
        <w:t xml:space="preserve"> случае не достижения согласия в ходе переговоров, споры будут разрешаться в судебном порядке в соответствии с действующим законодательством Российской Федерации.</w:t>
      </w:r>
    </w:p>
    <w:p w:rsidR="00481F3C" w:rsidRDefault="00481F3C"/>
    <w:sectPr w:rsidR="0048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5C20"/>
    <w:rsid w:val="00481F3C"/>
    <w:rsid w:val="0088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2017-02-20T21:20:00Z</dcterms:created>
  <dcterms:modified xsi:type="dcterms:W3CDTF">2017-02-20T21:22:00Z</dcterms:modified>
</cp:coreProperties>
</file>